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4EE0" w:rsidRDefault="00124EE0" w:rsidP="00124EE0">
      <w:pPr>
        <w:jc w:val="center"/>
        <w:rPr>
          <w:rtl/>
        </w:rPr>
      </w:pPr>
      <w:r>
        <w:rPr>
          <w:rFonts w:hint="cs"/>
          <w:rtl/>
        </w:rPr>
        <w:t xml:space="preserve">המרכז הרפואי ת"א ע"ש </w:t>
      </w:r>
      <w:proofErr w:type="spellStart"/>
      <w:r>
        <w:rPr>
          <w:rFonts w:hint="cs"/>
          <w:rtl/>
        </w:rPr>
        <w:t>סוראסקי</w:t>
      </w:r>
      <w:proofErr w:type="spellEnd"/>
    </w:p>
    <w:p w:rsidR="00124EE0" w:rsidRDefault="00124EE0" w:rsidP="00124EE0">
      <w:pPr>
        <w:jc w:val="center"/>
        <w:rPr>
          <w:b/>
          <w:bCs/>
          <w:sz w:val="28"/>
          <w:szCs w:val="28"/>
          <w:rtl/>
        </w:rPr>
      </w:pPr>
      <w:r>
        <w:rPr>
          <w:rFonts w:hint="cs"/>
          <w:b/>
          <w:bCs/>
          <w:sz w:val="28"/>
          <w:szCs w:val="28"/>
          <w:rtl/>
        </w:rPr>
        <w:t xml:space="preserve">מכרז פומבי </w:t>
      </w:r>
    </w:p>
    <w:p w:rsidR="00124EE0" w:rsidRDefault="00124EE0" w:rsidP="00124EE0">
      <w:pPr>
        <w:jc w:val="center"/>
        <w:rPr>
          <w:rtl/>
        </w:rPr>
      </w:pPr>
      <w:r>
        <w:rPr>
          <w:rFonts w:hint="cs"/>
          <w:rtl/>
        </w:rPr>
        <w:t>מכרז מס': 131073</w:t>
      </w:r>
    </w:p>
    <w:p w:rsidR="00124EE0" w:rsidRPr="006416E3" w:rsidRDefault="00124EE0" w:rsidP="00124EE0">
      <w:pPr>
        <w:jc w:val="center"/>
      </w:pPr>
      <w:r>
        <w:rPr>
          <w:rFonts w:hint="cs"/>
          <w:rtl/>
        </w:rPr>
        <w:t xml:space="preserve">לרכישת פלטות </w:t>
      </w:r>
      <w:proofErr w:type="spellStart"/>
      <w:r>
        <w:rPr>
          <w:rFonts w:hint="cs"/>
          <w:rtl/>
        </w:rPr>
        <w:t>דיאטרמיה</w:t>
      </w:r>
      <w:proofErr w:type="spellEnd"/>
      <w:r>
        <w:rPr>
          <w:rFonts w:hint="cs"/>
          <w:rtl/>
        </w:rPr>
        <w:t xml:space="preserve"> רב פעמיות</w:t>
      </w:r>
    </w:p>
    <w:p w:rsidR="00124EE0" w:rsidRDefault="00124EE0" w:rsidP="00124EE0">
      <w:pPr>
        <w:jc w:val="center"/>
        <w:rPr>
          <w:rtl/>
        </w:rPr>
      </w:pPr>
    </w:p>
    <w:p w:rsidR="00124EE0" w:rsidRDefault="00124EE0" w:rsidP="00124EE0">
      <w:pPr>
        <w:jc w:val="center"/>
        <w:rPr>
          <w:b/>
          <w:bCs/>
          <w:u w:val="single"/>
          <w:rtl/>
        </w:rPr>
      </w:pPr>
      <w:r>
        <w:rPr>
          <w:rFonts w:hint="cs"/>
          <w:b/>
          <w:bCs/>
          <w:u w:val="single"/>
          <w:rtl/>
        </w:rPr>
        <w:t>הודעה</w:t>
      </w:r>
    </w:p>
    <w:p w:rsidR="00124EE0" w:rsidRDefault="00124EE0" w:rsidP="00124EE0">
      <w:pPr>
        <w:rPr>
          <w:rtl/>
        </w:rPr>
      </w:pPr>
    </w:p>
    <w:p w:rsidR="00124EE0" w:rsidRDefault="00124EE0" w:rsidP="00124EE0">
      <w:pPr>
        <w:numPr>
          <w:ilvl w:val="0"/>
          <w:numId w:val="1"/>
        </w:num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מזמין בזאת הצעות לאספקת פלטות </w:t>
      </w:r>
      <w:proofErr w:type="spellStart"/>
      <w:r>
        <w:rPr>
          <w:rFonts w:hint="cs"/>
          <w:rtl/>
        </w:rPr>
        <w:t>דיאטרמיה</w:t>
      </w:r>
      <w:proofErr w:type="spellEnd"/>
      <w:r>
        <w:rPr>
          <w:rFonts w:hint="cs"/>
          <w:rtl/>
        </w:rPr>
        <w:t xml:space="preserve"> רב פעמיות.</w:t>
      </w:r>
    </w:p>
    <w:p w:rsidR="00124EE0" w:rsidRDefault="00124EE0" w:rsidP="00124EE0">
      <w:pPr>
        <w:ind w:left="720"/>
      </w:pPr>
    </w:p>
    <w:p w:rsidR="00124EE0" w:rsidRDefault="00124EE0" w:rsidP="00124EE0">
      <w:pPr>
        <w:numPr>
          <w:ilvl w:val="0"/>
          <w:numId w:val="1"/>
        </w:numPr>
      </w:pPr>
      <w:r>
        <w:rPr>
          <w:rFonts w:hint="cs"/>
          <w:rtl/>
        </w:rPr>
        <w:t>את מסמכי המכרז ניתן לרכוש תמורת תשלום של 300 ₪  (שלא יוחזר) ביחידת המכרזים הנמצאת במרכז הרפואי ת"א באגף ד' קומה( 1-) בימים א'-ה' בין השעות 10:00 – 13:30.</w:t>
      </w:r>
    </w:p>
    <w:p w:rsidR="00124EE0" w:rsidRDefault="00124EE0" w:rsidP="00124EE0">
      <w:pPr>
        <w:pStyle w:val="a3"/>
        <w:rPr>
          <w:rtl/>
        </w:rPr>
      </w:pPr>
    </w:p>
    <w:p w:rsidR="00124EE0" w:rsidRPr="00F704DC" w:rsidRDefault="00124EE0" w:rsidP="00032B91">
      <w:pPr>
        <w:numPr>
          <w:ilvl w:val="0"/>
          <w:numId w:val="1"/>
        </w:numPr>
        <w:ind w:right="360"/>
      </w:pPr>
      <w:r>
        <w:rPr>
          <w:rFonts w:hint="cs"/>
          <w:rtl/>
        </w:rPr>
        <w:t xml:space="preserve"> </w:t>
      </w:r>
      <w:r w:rsidRPr="00805388">
        <w:rPr>
          <w:rFonts w:hint="cs"/>
          <w:b/>
          <w:bCs/>
          <w:rtl/>
        </w:rPr>
        <w:t xml:space="preserve">המציע נדרש להעביר את הפריטים להדגמה. באחריות המציע לתאם את ההדגמה עם הגורם המקצועי- גב' יאנה </w:t>
      </w:r>
      <w:proofErr w:type="spellStart"/>
      <w:r w:rsidRPr="00805388">
        <w:rPr>
          <w:rFonts w:hint="cs"/>
          <w:b/>
          <w:bCs/>
          <w:rtl/>
        </w:rPr>
        <w:t>רובנצ'יק</w:t>
      </w:r>
      <w:proofErr w:type="spellEnd"/>
      <w:r w:rsidRPr="00805388">
        <w:rPr>
          <w:rFonts w:hint="cs"/>
          <w:b/>
          <w:bCs/>
          <w:rtl/>
        </w:rPr>
        <w:t xml:space="preserve"> בטל': 03-</w:t>
      </w:r>
      <w:r w:rsidR="00032B91">
        <w:rPr>
          <w:rFonts w:hint="cs"/>
          <w:b/>
          <w:bCs/>
          <w:rtl/>
        </w:rPr>
        <w:t>697</w:t>
      </w:r>
      <w:r>
        <w:rPr>
          <w:rFonts w:hint="cs"/>
          <w:b/>
          <w:bCs/>
          <w:rtl/>
        </w:rPr>
        <w:t>3139</w:t>
      </w:r>
      <w:r w:rsidRPr="00805388">
        <w:rPr>
          <w:rFonts w:hint="cs"/>
          <w:b/>
          <w:bCs/>
          <w:rtl/>
        </w:rPr>
        <w:t xml:space="preserve"> / דורון </w:t>
      </w:r>
      <w:proofErr w:type="spellStart"/>
      <w:r w:rsidRPr="00805388">
        <w:rPr>
          <w:rFonts w:hint="cs"/>
          <w:b/>
          <w:bCs/>
          <w:rtl/>
        </w:rPr>
        <w:t>לאקה</w:t>
      </w:r>
      <w:proofErr w:type="spellEnd"/>
      <w:r w:rsidRPr="00805388">
        <w:rPr>
          <w:rFonts w:hint="cs"/>
          <w:b/>
          <w:bCs/>
          <w:rtl/>
        </w:rPr>
        <w:t xml:space="preserve"> </w:t>
      </w:r>
    </w:p>
    <w:p w:rsidR="00124EE0" w:rsidRDefault="00124EE0" w:rsidP="00124EE0">
      <w:pPr>
        <w:ind w:left="720" w:right="360"/>
      </w:pPr>
      <w:r>
        <w:rPr>
          <w:rFonts w:hint="cs"/>
          <w:b/>
          <w:bCs/>
          <w:rtl/>
        </w:rPr>
        <w:t xml:space="preserve">בטל': 03-6973208, אלא אם ניתן פטור ע"י הגורם המקצועי עקב הכרות קודמת. הספק יקבל אישור מהגורם המקצועי </w:t>
      </w:r>
      <w:proofErr w:type="spellStart"/>
      <w:r>
        <w:rPr>
          <w:rFonts w:hint="cs"/>
          <w:b/>
          <w:bCs/>
          <w:rtl/>
        </w:rPr>
        <w:t>במרת"א</w:t>
      </w:r>
      <w:proofErr w:type="spellEnd"/>
      <w:r>
        <w:rPr>
          <w:rFonts w:hint="cs"/>
          <w:b/>
          <w:bCs/>
          <w:rtl/>
        </w:rPr>
        <w:t xml:space="preserve"> על ההדגמה.</w:t>
      </w:r>
    </w:p>
    <w:p w:rsidR="00124EE0" w:rsidRDefault="00124EE0" w:rsidP="00124EE0">
      <w:pPr>
        <w:ind w:left="720" w:right="360"/>
      </w:pPr>
    </w:p>
    <w:p w:rsidR="00124EE0" w:rsidRDefault="00124EE0" w:rsidP="00124EE0">
      <w:pPr>
        <w:numPr>
          <w:ilvl w:val="0"/>
          <w:numId w:val="1"/>
        </w:numPr>
      </w:pPr>
      <w:r>
        <w:rPr>
          <w:rFonts w:hint="cs"/>
          <w:rtl/>
        </w:rPr>
        <w:t>את ההצעות יחד עם כל מסמכי המכרז כשהם חתומים ע"י המציע יש להכניס במעטפה סגורה כשעליה מצוין מכרז מס' 131073 לתיבת המכרזים הנמצאת במרכז הרפואי ת"א ביחידת המכרזים אגף ד' קומה (1-) עד ליום 06.05.13 שעה 12:00.</w:t>
      </w:r>
    </w:p>
    <w:p w:rsidR="00124EE0" w:rsidRDefault="00124EE0" w:rsidP="00124EE0"/>
    <w:p w:rsidR="00124EE0" w:rsidRDefault="00124EE0" w:rsidP="00124EE0">
      <w:pPr>
        <w:numPr>
          <w:ilvl w:val="0"/>
          <w:numId w:val="1"/>
        </w:numPr>
        <w:rPr>
          <w:u w:val="single"/>
          <w:rtl/>
        </w:rPr>
      </w:pPr>
      <w:r>
        <w:rPr>
          <w:rFonts w:hint="cs"/>
          <w:u w:val="single"/>
          <w:rtl/>
        </w:rPr>
        <w:t>תנאי סף / המוקדמים למכרז הינם:</w:t>
      </w:r>
    </w:p>
    <w:p w:rsidR="00124EE0" w:rsidRDefault="00124EE0" w:rsidP="00124EE0">
      <w:pPr>
        <w:ind w:left="360"/>
        <w:rPr>
          <w:rtl/>
        </w:rPr>
      </w:pPr>
    </w:p>
    <w:p w:rsidR="00124EE0" w:rsidRDefault="00124EE0" w:rsidP="00124EE0">
      <w:pPr>
        <w:numPr>
          <w:ilvl w:val="0"/>
          <w:numId w:val="2"/>
        </w:numPr>
        <w:rPr>
          <w:lang w:eastAsia="en-US"/>
        </w:rPr>
      </w:pP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Pr>
          <w:rFonts w:hint="cs"/>
          <w:rtl/>
          <w:lang w:eastAsia="en-US"/>
        </w:rPr>
        <w:t>15,000 ₪.</w:t>
      </w:r>
      <w:r>
        <w:rPr>
          <w:rtl/>
          <w:lang w:eastAsia="en-US"/>
        </w:rPr>
        <w:br/>
        <w:t xml:space="preserve">הערבות תהיה אוטונומית ובלתי מותנית בתוקף ליום ה </w:t>
      </w:r>
      <w:r>
        <w:rPr>
          <w:rFonts w:hint="cs"/>
          <w:rtl/>
          <w:lang w:eastAsia="en-US"/>
        </w:rPr>
        <w:t>06.08.13</w:t>
      </w:r>
      <w:r>
        <w:rPr>
          <w:rtl/>
          <w:lang w:eastAsia="en-US"/>
        </w:rPr>
        <w:t xml:space="preserve">, בנוסח </w:t>
      </w:r>
      <w:r>
        <w:rPr>
          <w:rFonts w:hint="cs"/>
          <w:rtl/>
          <w:lang w:eastAsia="en-US"/>
        </w:rPr>
        <w:t>המצורף למסמכי המכרז.</w:t>
      </w:r>
    </w:p>
    <w:p w:rsidR="00124EE0" w:rsidRPr="008F53D6" w:rsidRDefault="00124EE0" w:rsidP="00124EE0">
      <w:pPr>
        <w:ind w:left="1080"/>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124EE0" w:rsidRDefault="00124EE0" w:rsidP="00124EE0">
      <w:pPr>
        <w:ind w:left="1080"/>
        <w:rPr>
          <w:b/>
          <w:bCs/>
          <w:rtl/>
          <w:lang w:eastAsia="en-US"/>
        </w:rPr>
      </w:pPr>
      <w:r>
        <w:rPr>
          <w:rFonts w:hint="cs"/>
          <w:b/>
          <w:bCs/>
          <w:rtl/>
          <w:lang w:eastAsia="en-US"/>
        </w:rPr>
        <w:t xml:space="preserve">המציע מתחייב, כי הערבות תוארך לבקשת המזמין, אם הליכי המכרז לא יסתיימו </w:t>
      </w:r>
      <w:r>
        <w:rPr>
          <w:b/>
          <w:bCs/>
          <w:rtl/>
          <w:lang w:eastAsia="en-US"/>
        </w:rPr>
        <w:br/>
      </w:r>
      <w:r>
        <w:rPr>
          <w:rFonts w:hint="cs"/>
          <w:b/>
          <w:bCs/>
          <w:rtl/>
          <w:lang w:eastAsia="en-US"/>
        </w:rPr>
        <w:t>תוך 90 יום.</w:t>
      </w:r>
    </w:p>
    <w:p w:rsidR="00124EE0" w:rsidRPr="001B4466" w:rsidRDefault="00124EE0" w:rsidP="00124EE0">
      <w:pPr>
        <w:ind w:left="1080"/>
        <w:rPr>
          <w:sz w:val="24"/>
        </w:rPr>
      </w:pPr>
    </w:p>
    <w:p w:rsidR="00124EE0" w:rsidRDefault="00124EE0" w:rsidP="00124EE0">
      <w:pPr>
        <w:numPr>
          <w:ilvl w:val="0"/>
          <w:numId w:val="2"/>
        </w:numPr>
        <w:rPr>
          <w:sz w:val="24"/>
          <w:rtl/>
        </w:rPr>
      </w:pPr>
      <w:r>
        <w:rPr>
          <w:rFonts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124EE0" w:rsidRDefault="00124EE0" w:rsidP="00124EE0">
      <w:pPr>
        <w:ind w:left="720" w:right="1080"/>
        <w:rPr>
          <w:sz w:val="24"/>
          <w:lang w:eastAsia="en-US"/>
        </w:rPr>
      </w:pPr>
    </w:p>
    <w:p w:rsidR="00124EE0" w:rsidRDefault="00124EE0" w:rsidP="00124EE0">
      <w:pPr>
        <w:numPr>
          <w:ilvl w:val="0"/>
          <w:numId w:val="2"/>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124EE0" w:rsidRDefault="00124EE0" w:rsidP="00124EE0">
      <w:pPr>
        <w:ind w:left="720"/>
        <w:rPr>
          <w:lang w:eastAsia="en-US"/>
        </w:rPr>
      </w:pPr>
    </w:p>
    <w:p w:rsidR="00124EE0" w:rsidRDefault="00124EE0" w:rsidP="00124EE0">
      <w:pPr>
        <w:numPr>
          <w:ilvl w:val="0"/>
          <w:numId w:val="2"/>
        </w:numPr>
        <w:rPr>
          <w:rtl/>
          <w:lang w:eastAsia="en-US"/>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 </w:t>
      </w:r>
    </w:p>
    <w:p w:rsidR="00124EE0" w:rsidRDefault="00124EE0" w:rsidP="00124EE0">
      <w:pPr>
        <w:ind w:right="360"/>
        <w:rPr>
          <w:lang w:eastAsia="en-US"/>
        </w:rPr>
      </w:pPr>
    </w:p>
    <w:p w:rsidR="00124EE0" w:rsidRDefault="00124EE0" w:rsidP="00124EE0">
      <w:pPr>
        <w:numPr>
          <w:ilvl w:val="0"/>
          <w:numId w:val="2"/>
        </w:numPr>
        <w:rPr>
          <w:rtl/>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124EE0" w:rsidRDefault="00124EE0" w:rsidP="00124EE0">
      <w:pPr>
        <w:ind w:left="720"/>
        <w:rPr>
          <w:rtl/>
          <w:lang w:eastAsia="en-US"/>
        </w:rPr>
      </w:pPr>
    </w:p>
    <w:p w:rsidR="00124EE0" w:rsidRDefault="00124EE0" w:rsidP="00124EE0">
      <w:pPr>
        <w:numPr>
          <w:ilvl w:val="0"/>
          <w:numId w:val="2"/>
        </w:numPr>
        <w:rPr>
          <w:rtl/>
          <w:lang w:eastAsia="en-US"/>
        </w:rPr>
      </w:pPr>
      <w:r>
        <w:rPr>
          <w:rFonts w:hint="cs"/>
          <w:rtl/>
          <w:lang w:eastAsia="en-US"/>
        </w:rPr>
        <w:t xml:space="preserve">התחייבות לעמידה בכל הדרישות שבמכרז  ללא יוצא מן הכלל.   </w:t>
      </w:r>
    </w:p>
    <w:p w:rsidR="00124EE0" w:rsidRDefault="00124EE0" w:rsidP="00124EE0"/>
    <w:p w:rsidR="00124EE0" w:rsidRDefault="00124EE0" w:rsidP="00124EE0">
      <w:pPr>
        <w:numPr>
          <w:ilvl w:val="0"/>
          <w:numId w:val="1"/>
        </w:numPr>
        <w:rPr>
          <w:rtl/>
        </w:rPr>
      </w:pPr>
      <w:r>
        <w:rPr>
          <w:rFonts w:hint="cs"/>
          <w:rtl/>
        </w:rPr>
        <w:t xml:space="preserve">מציע אשר לא ימלא את כל פרטי ההצעה – נשמרת לועדת המכרזים הרשות שלא לדון בהצעה. </w:t>
      </w:r>
    </w:p>
    <w:p w:rsidR="00124EE0" w:rsidRDefault="00124EE0" w:rsidP="00124EE0">
      <w:pPr>
        <w:numPr>
          <w:ilvl w:val="0"/>
          <w:numId w:val="1"/>
        </w:numPr>
      </w:pPr>
      <w:r>
        <w:rPr>
          <w:rFonts w:hint="cs"/>
          <w:rtl/>
        </w:rPr>
        <w:t xml:space="preserve">אין המרכז הרפואי ת"א מתחייב לקבל את ההצעה הזולה ביותר או כל הצעה שהיא. </w:t>
      </w:r>
    </w:p>
    <w:p w:rsidR="00124EE0" w:rsidRDefault="00124EE0" w:rsidP="00124EE0">
      <w:pPr>
        <w:numPr>
          <w:ilvl w:val="0"/>
          <w:numId w:val="1"/>
        </w:numPr>
        <w:ind w:right="360"/>
      </w:pPr>
      <w:r>
        <w:rPr>
          <w:rFonts w:hint="cs"/>
          <w:rtl/>
        </w:rPr>
        <w:t xml:space="preserve">את מסמכי המכרז ניתן לראות בקישור הבא: </w:t>
      </w:r>
    </w:p>
    <w:p w:rsidR="00124EE0" w:rsidRDefault="00124EE0" w:rsidP="00124EE0">
      <w:pPr>
        <w:rPr>
          <w:rFonts w:ascii="Arial" w:hAnsi="Arial" w:cs="Arial"/>
          <w:szCs w:val="20"/>
        </w:rPr>
      </w:pPr>
      <w:r>
        <w:rPr>
          <w:rFonts w:ascii="Arial" w:hAnsi="Arial" w:cs="Arial"/>
          <w:szCs w:val="20"/>
          <w:rtl/>
        </w:rPr>
        <w:lastRenderedPageBreak/>
        <w:t xml:space="preserve">             </w:t>
      </w:r>
      <w:hyperlink r:id="rId5" w:history="1">
        <w:r>
          <w:rPr>
            <w:rStyle w:val="Hyperlink"/>
            <w:szCs w:val="20"/>
          </w:rPr>
          <w:t>http://www.mr.gov.il/purchasing/PurchasingTopNav/Tenders</w:t>
        </w:r>
      </w:hyperlink>
    </w:p>
    <w:p w:rsidR="00124EE0" w:rsidRDefault="00124EE0" w:rsidP="00124EE0">
      <w:pPr>
        <w:rPr>
          <w:rFonts w:ascii="Arial" w:hAnsi="Arial" w:cs="Arial"/>
          <w:szCs w:val="20"/>
          <w:rtl/>
        </w:rPr>
      </w:pPr>
    </w:p>
    <w:p w:rsidR="00124EE0" w:rsidRDefault="00124EE0" w:rsidP="00124EE0">
      <w:pPr>
        <w:rPr>
          <w:rFonts w:ascii="Arial" w:hAnsi="Arial" w:cs="Arial"/>
          <w:szCs w:val="20"/>
          <w:rtl/>
        </w:rPr>
      </w:pPr>
      <w:r>
        <w:rPr>
          <w:rFonts w:ascii="Arial" w:hAnsi="Arial" w:cs="Arial"/>
          <w:szCs w:val="20"/>
          <w:rtl/>
        </w:rPr>
        <w:t xml:space="preserve">      9. </w:t>
      </w:r>
      <w:r>
        <w:rPr>
          <w:rFonts w:hint="cs"/>
          <w:rtl/>
        </w:rPr>
        <w:t xml:space="preserve">  לקבלת פרטים והבהרות ניתן לפנות ליחידת המכרזים בטלפון מס': 6974883- 03.</w:t>
      </w:r>
    </w:p>
    <w:p w:rsidR="00124EE0" w:rsidRDefault="001F3A22" w:rsidP="00124EE0">
      <w:pPr>
        <w:rPr>
          <w:rtl/>
        </w:rPr>
      </w:pPr>
      <w:r>
        <w:rPr>
          <w:noProof/>
          <w:rtl/>
          <w:lang w:eastAsia="en-US"/>
        </w:rPr>
        <w:pict>
          <v:rect id="Rectangle 2" o:spid="_x0000_s1026" style="position:absolute;left:0;text-align:left;margin-left:-54pt;margin-top:8.65pt;width:7in;height:27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94/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ay94/JAIAAEcEAAAOAAAAAAAAAAAAAAAAAC4CAABkcnMvZTJvRG9j&#10;LnhtbFBLAQItABQABgAIAAAAIQCJRdqC3wAAAAoBAAAPAAAAAAAAAAAAAAAAAH4EAABkcnMvZG93&#10;bnJldi54bWxQSwUGAAAAAAQABADzAAAAigUAAAAA&#10;">
            <v:textbox>
              <w:txbxContent>
                <w:p w:rsidR="00124EE0" w:rsidRDefault="00124EE0" w:rsidP="00124EE0">
                  <w:pPr>
                    <w:jc w:val="center"/>
                  </w:pPr>
                  <w:r>
                    <w:rPr>
                      <w:rFonts w:hint="cs"/>
                      <w:b/>
                      <w:bCs/>
                      <w:rtl/>
                    </w:rPr>
                    <w:t>במקרה של סתירה בין נוסח המודעה לבין תוכן מסמכי המכרז תינתן עדיפות לאמור במסמכי המכרז.</w:t>
                  </w:r>
                </w:p>
              </w:txbxContent>
            </v:textbox>
          </v:rect>
        </w:pict>
      </w:r>
    </w:p>
    <w:p w:rsidR="00124EE0" w:rsidRDefault="00124EE0" w:rsidP="00124EE0">
      <w:pPr>
        <w:rPr>
          <w:rtl/>
        </w:rPr>
      </w:pPr>
    </w:p>
    <w:p w:rsidR="00124EE0" w:rsidRDefault="00124EE0" w:rsidP="00124EE0">
      <w:pPr>
        <w:rPr>
          <w:rtl/>
        </w:rPr>
      </w:pPr>
    </w:p>
    <w:p w:rsidR="00124EE0" w:rsidRDefault="00124EE0" w:rsidP="00124EE0">
      <w:pPr>
        <w:rPr>
          <w:rtl/>
        </w:rPr>
      </w:pPr>
    </w:p>
    <w:p w:rsidR="00124EE0" w:rsidRDefault="00124EE0" w:rsidP="00124EE0">
      <w:pPr>
        <w:rPr>
          <w:rtl/>
        </w:rPr>
      </w:pPr>
    </w:p>
    <w:p w:rsidR="00124EE0" w:rsidRDefault="00124EE0" w:rsidP="00124EE0">
      <w:pPr>
        <w:rPr>
          <w:rtl/>
        </w:rPr>
      </w:pPr>
    </w:p>
    <w:p w:rsidR="00124EE0" w:rsidRDefault="00124EE0" w:rsidP="00124EE0">
      <w:pP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הלוי יורם </w:t>
      </w:r>
    </w:p>
    <w:p w:rsidR="00C20DEE" w:rsidRDefault="00124EE0" w:rsidP="00124EE0">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w:t>
      </w:r>
    </w:p>
    <w:sectPr w:rsidR="00C20DEE" w:rsidSect="0058706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3FE05F4"/>
    <w:multiLevelType w:val="multilevel"/>
    <w:tmpl w:val="420C3ABC"/>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24EE0"/>
    <w:rsid w:val="00032B91"/>
    <w:rsid w:val="00124EE0"/>
    <w:rsid w:val="001F3A22"/>
    <w:rsid w:val="00587060"/>
    <w:rsid w:val="00C20DE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4EE0"/>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semiHidden/>
    <w:unhideWhenUsed/>
    <w:rsid w:val="00124EE0"/>
    <w:rPr>
      <w:color w:val="0000FF"/>
      <w:u w:val="single"/>
    </w:rPr>
  </w:style>
  <w:style w:type="paragraph" w:styleId="a3">
    <w:name w:val="List Paragraph"/>
    <w:basedOn w:val="a"/>
    <w:uiPriority w:val="34"/>
    <w:qFormat/>
    <w:rsid w:val="00124EE0"/>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purchasing/PurchasingTopNav/Tenders"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401</Words>
  <Characters>2010</Characters>
  <Application>Microsoft Office Word</Application>
  <DocSecurity>0</DocSecurity>
  <Lines>16</Lines>
  <Paragraphs>4</Paragraphs>
  <ScaleCrop>false</ScaleCrop>
  <Company>TASMC</Company>
  <LinksUpToDate>false</LinksUpToDate>
  <CharactersWithSpaces>2407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tasmc</dc:creator>
  <cp:keywords/>
  <dc:description/>
  <cp:lastModifiedBy>tasmc</cp:lastModifiedBy>
  <cp:revision>2</cp:revision>
  <cp:lastPrinted>2013-04-14T10:52:00Z</cp:lastPrinted>
  <dcterms:created xsi:type="dcterms:W3CDTF">2013-04-14T10:22:00Z</dcterms:created>
  <dcterms:modified xsi:type="dcterms:W3CDTF">2013-04-14T10:52:00Z</dcterms:modified>
</cp:coreProperties>
</file>